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1800225</wp:posOffset>
            </wp:positionH>
            <wp:positionV relativeFrom="paragraph">
              <wp:posOffset>-64135</wp:posOffset>
            </wp:positionV>
            <wp:extent cx="496570" cy="612140"/>
            <wp:effectExtent l="0" t="0" r="0" b="0"/>
            <wp:wrapTight wrapText="bothSides">
              <wp:wrapPolygon edited="0">
                <wp:start x="-555" y="0"/>
                <wp:lineTo x="-555" y="20062"/>
                <wp:lineTo x="20537" y="20062"/>
                <wp:lineTo x="20537" y="0"/>
                <wp:lineTo x="-555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3781425</wp:posOffset>
            </wp:positionH>
            <wp:positionV relativeFrom="paragraph">
              <wp:posOffset>-55245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eastAsia="Times New Roman" w:ascii="Times New Roman" w:hAnsi="Times New Roman"/>
          <w:b/>
          <w:sz w:val="24"/>
          <w:szCs w:val="24"/>
          <w:lang w:val="ru-RU" w:eastAsia="ru-RU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val="ru-RU" w:eastAsia="ru-RU"/>
        </w:rPr>
        <w:t>АДМИНИСТРАЦИЯ ГОРОДА ЕВПАТОРИИ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val="ru-RU" w:eastAsia="ru-RU"/>
        </w:rPr>
        <w:t>РЕСПУБЛИКИ КРЫМ</w:t>
      </w:r>
    </w:p>
    <w:p>
      <w:pPr>
        <w:pStyle w:val="Normal"/>
        <w:spacing w:lineRule="auto" w:line="240" w:before="0" w:after="240"/>
        <w:jc w:val="center"/>
        <w:rPr>
          <w:rFonts w:ascii="Times New Roman" w:hAnsi="Times New Roman"/>
          <w:b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ПОСТАНОВЛЕНИЕ</w:t>
      </w:r>
    </w:p>
    <w:p>
      <w:pPr>
        <w:pStyle w:val="Normal"/>
        <w:spacing w:lineRule="auto" w:line="240" w:before="0" w:after="0"/>
        <w:rPr>
          <w:lang w:val="ru-RU"/>
        </w:rPr>
      </w:pPr>
      <w:r>
        <w:rPr>
          <w:rFonts w:eastAsia="Times New Roman" w:ascii="Times New Roman" w:hAnsi="Times New Roman"/>
          <w:sz w:val="24"/>
          <w:szCs w:val="24"/>
          <w:lang w:val="ru-RU" w:eastAsia="ru-RU"/>
        </w:rPr>
        <w:t>___</w:t>
      </w:r>
      <w:r>
        <w:rPr>
          <w:rFonts w:eastAsia="Times New Roman" w:ascii="Times New Roman" w:hAnsi="Times New Roman"/>
          <w:sz w:val="24"/>
          <w:szCs w:val="24"/>
          <w:u w:val="none"/>
          <w:lang w:val="ru-RU" w:eastAsia="ru-RU"/>
        </w:rPr>
        <w:t>_______</w:t>
      </w:r>
      <w:r>
        <w:rPr>
          <w:rFonts w:eastAsia="Times New Roman" w:ascii="Times New Roman" w:hAnsi="Times New Roman"/>
          <w:sz w:val="24"/>
          <w:szCs w:val="24"/>
          <w:lang w:val="ru-RU" w:eastAsia="ru-RU"/>
        </w:rPr>
        <w:t>______                                                                                               №____________</w:t>
      </w:r>
    </w:p>
    <w:p>
      <w:pPr>
        <w:pStyle w:val="Normal"/>
        <w:spacing w:lineRule="auto" w:line="240" w:before="0" w:after="510"/>
        <w:jc w:val="center"/>
        <w:rPr>
          <w:lang w:val="ru-RU"/>
        </w:rPr>
      </w:pPr>
      <w:r>
        <w:rPr>
          <w:rFonts w:eastAsia="Times New Roman" w:ascii="Times New Roman" w:hAnsi="Times New Roman"/>
          <w:sz w:val="20"/>
          <w:szCs w:val="20"/>
          <w:lang w:val="ru-RU" w:eastAsia="ru-RU"/>
        </w:rPr>
        <w:t>ЕВПАТОРИЯ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города  Евпатории  Республики  Крым  от  14.01.2025  №13-п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«Об утверждении порядка предоставления субсидии из бюджета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муниципального образования  городской  округ  Евпатория</w:t>
      </w:r>
    </w:p>
    <w:p>
      <w:pPr>
        <w:pStyle w:val="Normal"/>
        <w:spacing w:lineRule="auto" w:line="240" w:before="0" w:after="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Республики  Крым  на финансовую  поддержку  общественным </w:t>
      </w:r>
    </w:p>
    <w:p>
      <w:pPr>
        <w:pStyle w:val="Normal"/>
        <w:spacing w:lineRule="auto" w:line="240" w:before="0" w:after="454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организациям  ветеранов  и  (или)  инвалидов»</w:t>
      </w:r>
    </w:p>
    <w:p>
      <w:pPr>
        <w:pStyle w:val="Normal"/>
        <w:spacing w:lineRule="auto" w:line="240" w:before="0" w:after="0"/>
        <w:ind w:left="0" w:right="0" w:firstLine="720"/>
        <w:jc w:val="both"/>
        <w:rPr/>
      </w:pPr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В соответствии со </w:t>
      </w:r>
      <w:hyperlink r:id="rId4">
        <w:r>
          <w:rPr>
            <w:rFonts w:ascii="Times New Roman" w:hAnsi="Times New Roman"/>
            <w:b w:val="false"/>
            <w:color w:val="000000"/>
            <w:sz w:val="28"/>
            <w:szCs w:val="28"/>
            <w:lang w:val="ru-RU"/>
          </w:rPr>
          <w:t>статьями 78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hyperlink r:id="rId5">
        <w:r>
          <w:rPr>
            <w:rFonts w:ascii="Times New Roman" w:hAnsi="Times New Roman"/>
            <w:b w:val="false"/>
            <w:color w:val="000000"/>
            <w:sz w:val="28"/>
            <w:szCs w:val="28"/>
            <w:lang w:val="ru-RU"/>
          </w:rPr>
          <w:t>78.1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hyperlink r:id="rId6">
        <w:r>
          <w:rPr>
            <w:rFonts w:ascii="Times New Roman" w:hAnsi="Times New Roman"/>
            <w:b w:val="false"/>
            <w:color w:val="000000"/>
            <w:sz w:val="28"/>
            <w:szCs w:val="28"/>
            <w:lang w:val="ru-RU"/>
          </w:rPr>
          <w:t>78.5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 Бюджетного кодекса Российской Федерации в редакции </w:t>
      </w:r>
      <w:hyperlink r:id="rId7">
        <w:r>
          <w:rPr>
            <w:rFonts w:ascii="Times New Roman" w:hAnsi="Times New Roman"/>
            <w:b w:val="false"/>
            <w:color w:val="000000"/>
            <w:sz w:val="28"/>
            <w:szCs w:val="28"/>
            <w:lang w:val="ru-RU"/>
          </w:rPr>
          <w:t>Федерального закона</w:t>
        </w:r>
      </w:hyperlink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 от 19.12.2022                 № 521-ФЗ «О внесении изменений в Бюджетный кодекс Российской Федерации и отдельные законодательные акты Российской Федерации», </w:t>
      </w:r>
      <w:r>
        <w:rPr>
          <w:rFonts w:ascii="Times New Roman" w:hAnsi="Times New Roman"/>
          <w:b w:val="false"/>
          <w:color w:val="000000"/>
          <w:sz w:val="28"/>
          <w:szCs w:val="28"/>
          <w:lang w:val="ru-RU"/>
        </w:rPr>
        <w:t>Федеральными законами от 20.03.2025 №33-ФЗ «Об общих принципах организации местного самоуправления в единой системе публичной власти»</w:t>
      </w:r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, от 12.01.1996 №7-ФЗ            «О некоммерческих организациях», от 12.01.1995 №5-ФЗ «О ветеранах», </w:t>
      </w:r>
      <w:hyperlink r:id="rId8">
        <w:r>
          <w:rPr>
            <w:rFonts w:ascii="Times New Roman" w:hAnsi="Times New Roman"/>
            <w:b w:val="false"/>
            <w:color w:val="000000"/>
            <w:sz w:val="28"/>
            <w:szCs w:val="28"/>
            <w:lang w:val="ru-RU"/>
          </w:rPr>
          <w:t>постановлени</w:t>
        </w:r>
      </w:hyperlink>
      <w:r>
        <w:rPr>
          <w:rFonts w:ascii="Times New Roman" w:hAnsi="Times New Roman"/>
          <w:b w:val="false"/>
          <w:color w:val="000000"/>
          <w:sz w:val="28"/>
          <w:szCs w:val="28"/>
          <w:lang w:val="ru-RU"/>
        </w:rPr>
        <w:t>ями</w:t>
      </w:r>
      <w:r>
        <w:rPr>
          <w:rStyle w:val="Style15"/>
          <w:rFonts w:ascii="Times New Roman" w:hAnsi="Times New Roman"/>
          <w:color w:val="000000"/>
          <w:sz w:val="28"/>
          <w:szCs w:val="28"/>
          <w:lang w:val="ru-RU"/>
        </w:rPr>
        <w:t xml:space="preserve"> Правительства Российской Федерации от 25.10.2023 №1780 «Об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услуг»,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Уставом муниципального образования городской округ Евпатория Республики Крым</w:t>
      </w:r>
      <w:r>
        <w:rPr>
          <w:rFonts w:ascii="Times New Roman" w:hAnsi="Times New Roman"/>
          <w:sz w:val="28"/>
          <w:szCs w:val="28"/>
          <w:lang w:val="ru-RU"/>
        </w:rPr>
        <w:t>, в целях организации работы по предоставлению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инвалидов, администрация города Евпатории Республики Крым                                     п о с т а н о в л я е 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1. Внести изменения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постановление администрации города Евпатории  Республики Крым от 14.01.2025 №13-п «Об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инвалидов»:</w:t>
      </w:r>
    </w:p>
    <w:p>
      <w:pPr>
        <w:pStyle w:val="11"/>
        <w:widowControl/>
        <w:bidi w:val="0"/>
        <w:ind w:left="0" w:right="0" w:firstLine="85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1.1. Утвердить состав комиссии по предоставлению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 согласно приложению.</w:t>
      </w:r>
    </w:p>
    <w:p>
      <w:pPr>
        <w:pStyle w:val="11"/>
        <w:widowControl/>
        <w:bidi w:val="0"/>
        <w:ind w:left="0" w:right="0" w:firstLine="850"/>
        <w:jc w:val="both"/>
        <w:rPr/>
      </w:pPr>
      <w:r>
        <w:rPr>
          <w:sz w:val="28"/>
          <w:szCs w:val="28"/>
          <w:lang w:val="ru-RU"/>
        </w:rPr>
        <w:t xml:space="preserve">2. Настоящее постановление вступает в силу со дня его обнародования на официальном портале Правительства Республики Крым – </w:t>
      </w:r>
      <w:r>
        <w:rPr>
          <w:rFonts w:cs="Times New Roman"/>
          <w:sz w:val="28"/>
          <w:szCs w:val="28"/>
          <w:lang w:val="ru-RU"/>
        </w:rPr>
        <w:t xml:space="preserve"> </w:t>
      </w:r>
      <w:hyperlink r:id="rId9">
        <w:r>
          <w:rPr>
            <w:color w:val="00000A"/>
            <w:sz w:val="28"/>
            <w:szCs w:val="28"/>
            <w:u w:val="none"/>
            <w:lang w:val="en-US"/>
          </w:rPr>
          <w:t>http</w:t>
        </w:r>
      </w:hyperlink>
      <w:hyperlink r:id="rId10">
        <w:r>
          <w:rPr>
            <w:color w:val="00000A"/>
            <w:sz w:val="28"/>
            <w:szCs w:val="28"/>
            <w:u w:val="none"/>
            <w:lang w:val="ru-RU"/>
          </w:rPr>
          <w:t>://</w:t>
        </w:r>
      </w:hyperlink>
      <w:hyperlink r:id="rId11">
        <w:r>
          <w:rPr>
            <w:color w:val="00000A"/>
            <w:sz w:val="28"/>
            <w:szCs w:val="28"/>
            <w:u w:val="none"/>
            <w:lang w:val="en-US"/>
          </w:rPr>
          <w:t>rk</w:t>
        </w:r>
      </w:hyperlink>
      <w:hyperlink r:id="rId12">
        <w:r>
          <w:rPr>
            <w:color w:val="00000A"/>
            <w:sz w:val="28"/>
            <w:szCs w:val="28"/>
            <w:u w:val="none"/>
            <w:lang w:val="ru-RU"/>
          </w:rPr>
          <w:t>.</w:t>
        </w:r>
      </w:hyperlink>
      <w:hyperlink r:id="rId13">
        <w:r>
          <w:rPr>
            <w:color w:val="00000A"/>
            <w:sz w:val="28"/>
            <w:szCs w:val="28"/>
            <w:u w:val="none"/>
            <w:lang w:val="en-US"/>
          </w:rPr>
          <w:t>gov</w:t>
        </w:r>
      </w:hyperlink>
      <w:hyperlink r:id="rId14">
        <w:r>
          <w:rPr>
            <w:color w:val="00000A"/>
            <w:sz w:val="28"/>
            <w:szCs w:val="28"/>
            <w:u w:val="none"/>
            <w:lang w:val="ru-RU"/>
          </w:rPr>
          <w:t>.</w:t>
        </w:r>
      </w:hyperlink>
      <w:hyperlink r:id="rId15">
        <w:r>
          <w:rPr>
            <w:color w:val="00000A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- </w:t>
      </w:r>
      <w:hyperlink r:id="rId16">
        <w:r>
          <w:rPr>
            <w:color w:val="00000A"/>
            <w:sz w:val="28"/>
            <w:szCs w:val="28"/>
            <w:u w:val="none"/>
            <w:lang w:val="ru-RU"/>
          </w:rPr>
          <w:t>http://</w:t>
        </w:r>
      </w:hyperlink>
      <w:hyperlink r:id="rId17">
        <w:r>
          <w:rPr>
            <w:color w:val="00000A"/>
            <w:sz w:val="28"/>
            <w:szCs w:val="28"/>
            <w:u w:val="none"/>
            <w:lang w:val="en-US"/>
          </w:rPr>
          <w:t>my</w:t>
        </w:r>
      </w:hyperlink>
      <w:hyperlink r:id="rId18">
        <w:r>
          <w:rPr>
            <w:color w:val="00000A"/>
            <w:sz w:val="28"/>
            <w:szCs w:val="28"/>
            <w:u w:val="none"/>
            <w:lang w:val="ru-RU"/>
          </w:rPr>
          <w:t>-</w:t>
        </w:r>
      </w:hyperlink>
      <w:hyperlink r:id="rId19">
        <w:r>
          <w:rPr>
            <w:color w:val="00000A"/>
            <w:sz w:val="28"/>
            <w:szCs w:val="28"/>
            <w:u w:val="none"/>
            <w:lang w:val="en-US"/>
          </w:rPr>
          <w:t>evp</w:t>
        </w:r>
      </w:hyperlink>
      <w:hyperlink r:id="rId20">
        <w:r>
          <w:rPr>
            <w:color w:val="00000A"/>
            <w:sz w:val="28"/>
            <w:szCs w:val="28"/>
            <w:u w:val="none"/>
            <w:lang w:val="ru-RU"/>
          </w:rPr>
          <w:t>.</w:t>
        </w:r>
      </w:hyperlink>
      <w:hyperlink r:id="rId21">
        <w:r>
          <w:rPr>
            <w:color w:val="00000A"/>
            <w:sz w:val="28"/>
            <w:szCs w:val="28"/>
            <w:u w:val="none"/>
            <w:lang w:val="en-US"/>
          </w:rPr>
          <w:t>ru</w:t>
        </w:r>
      </w:hyperlink>
      <w:r>
        <w:rPr>
          <w:sz w:val="28"/>
          <w:szCs w:val="28"/>
          <w:lang w:val="ru-RU"/>
        </w:rPr>
        <w:t xml:space="preserve"> в разделе «Документы», подраздел «Документы администрации»  в информационно - телекоммуникационной сети общего пользования и подлежит опубликованию информационного сообщения о нём в печатных средствах массовой информации, учрежденных органом местного самоуправления городского округа Евпатория.</w:t>
      </w:r>
    </w:p>
    <w:p>
      <w:pPr>
        <w:pStyle w:val="Normal"/>
        <w:widowControl/>
        <w:bidi w:val="0"/>
        <w:spacing w:lineRule="auto" w:line="240" w:before="0" w:after="0"/>
        <w:ind w:left="0" w:right="0" w:firstLine="85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3. Контроль за исполнением настоящего постановления возложить на заместителя главы администрации города Евпатории Республики Крым Симакову В.В.</w:t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eastAsia="Times New Roman" w:ascii="Times New Roman" w:hAnsi="Times New Roman"/>
          <w:sz w:val="28"/>
          <w:szCs w:val="28"/>
          <w:lang w:val="ru-RU" w:eastAsia="ru-RU"/>
        </w:rPr>
        <w:t>Глава администрации города</w:t>
      </w:r>
    </w:p>
    <w:p>
      <w:pPr>
        <w:pStyle w:val="Normal"/>
        <w:spacing w:lineRule="auto" w:line="240" w:before="0" w:after="0"/>
        <w:jc w:val="both"/>
        <w:rPr>
          <w:lang w:val="ru-RU"/>
        </w:rPr>
      </w:pPr>
      <w:r>
        <w:rPr>
          <w:rFonts w:eastAsia="Times New Roman" w:ascii="Times New Roman" w:hAnsi="Times New Roman"/>
          <w:sz w:val="28"/>
          <w:szCs w:val="28"/>
          <w:lang w:val="ru-RU" w:eastAsia="ru-RU"/>
        </w:rPr>
        <w:t>Евпатории Республики Крым                                                                  А.Ю.Юрьев</w:t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11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bidi w:val="0"/>
        <w:spacing w:lineRule="auto" w:line="240" w:before="0" w:after="0"/>
        <w:jc w:val="both"/>
        <w:rPr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Приложение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к постановлению администрации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города Евпатории Республики Крым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>от ____________ № __________</w:t>
      </w:r>
    </w:p>
    <w:p>
      <w:pPr>
        <w:pStyle w:val="Normal"/>
        <w:spacing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комиссии по предоставлению субсидии из бюджета муниципального образования  городской округ Евпатория Республики Крым  на финансовую  поддержку общественным организациям ветеранов и  (или) инвалидов</w:t>
      </w:r>
    </w:p>
    <w:p>
      <w:pPr>
        <w:pStyle w:val="Normal"/>
        <w:spacing w:lineRule="auto" w:line="240" w:before="0" w:after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tbl>
      <w:tblPr>
        <w:tblStyle w:val="a7"/>
        <w:tblW w:w="9828" w:type="dxa"/>
        <w:jc w:val="left"/>
        <w:tblInd w:w="0" w:type="dxa"/>
        <w:tblLayout w:type="fixed"/>
        <w:tblCellMar>
          <w:top w:w="0" w:type="dxa"/>
          <w:left w:w="128" w:type="dxa"/>
          <w:bottom w:w="0" w:type="dxa"/>
          <w:right w:w="108" w:type="dxa"/>
        </w:tblCellMar>
        <w:tblLook w:val="01e0"/>
      </w:tblPr>
      <w:tblGrid>
        <w:gridCol w:w="2445"/>
        <w:gridCol w:w="7382"/>
      </w:tblGrid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Симакова В.В.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- заместитель главы администрации города Евпатории Республики Крым, председатель комиссии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Могилат Н.Л.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- начальник департамента труда и социальной защиты населения администрации города Евпатории Республики Крым, заместитель председателя комиссии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Никулина Т.В.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- начальник отдела по делам инвалидов, ветеранов и других категорий граждан департамента труда и социальной защиты населения администрации города Евпатории Республики Крым, секретарь комиссии</w:t>
            </w:r>
          </w:p>
        </w:tc>
      </w:tr>
      <w:tr>
        <w:trPr/>
        <w:tc>
          <w:tcPr>
            <w:tcW w:w="9827" w:type="dxa"/>
            <w:gridSpan w:val="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val="ru-RU"/>
              </w:rPr>
              <w:t>Члены комиссии: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Леонова Э.М.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>председатель комитета по вопросам социальной политики, образования, культуры, спорта и делам молодежи Евпаторийского городского совета (с согласия)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/>
                <w:bCs/>
                <w:color w:val="000000"/>
                <w:lang w:val="ru-RU"/>
              </w:rPr>
            </w:pPr>
            <w:r>
              <w:rPr>
                <w:rFonts w:eastAsia="Times New Roman"/>
                <w:bCs/>
                <w:color w:val="000000"/>
                <w:sz w:val="20"/>
                <w:lang w:val="ru-RU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Неделькович Е.В.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- заведующий сектором юридического обеспечения департамента труда и социальной защиты населения администрации города Евпатории Республики Крым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sz w:val="20"/>
                <w:lang w:val="ru-RU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Сумарокова С.Н.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- начальник отдела социальных выплат и отчетности департамента труда и социальной защиты населения администрации города Евпатории Республики Крым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  <w:sz w:val="20"/>
              </w:rPr>
            </w:r>
          </w:p>
        </w:tc>
      </w:tr>
      <w:tr>
        <w:trPr/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Щукин К.А.</w:t>
            </w:r>
          </w:p>
        </w:tc>
        <w:tc>
          <w:tcPr>
            <w:tcW w:w="7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председатель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eastAsia="Times New Roman" w:ascii="Times New Roman" w:hAnsi="Times New Roman"/>
                <w:bCs/>
                <w:sz w:val="28"/>
                <w:szCs w:val="28"/>
                <w:lang w:val="ru-RU"/>
              </w:rPr>
              <w:t xml:space="preserve">бщественного совета муниципального образования городской округ Евпатория Республики Крым </w:t>
            </w:r>
            <w:r>
              <w:rPr>
                <w:rFonts w:eastAsia="Times New Roman" w:ascii="Times New Roman" w:hAnsi="Times New Roman"/>
                <w:sz w:val="28"/>
                <w:szCs w:val="28"/>
                <w:lang w:val="ru-RU"/>
              </w:rPr>
              <w:t>(с согласия)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ПОЯСНИТЕЛЬНАЯ   ЗАПИСКА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 проекту постановления администрации города Евпатории Республики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Крым   «О внесении изменений в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постановление администрации города Евпатории  Республики Крым от 14.01.2025 №13-п «Об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ascii="Times New Roman" w:hAnsi="Times New Roman"/>
          <w:bCs/>
          <w:sz w:val="28"/>
          <w:szCs w:val="28"/>
          <w:lang w:val="ru-RU"/>
        </w:rPr>
        <w:t>Разработка проекта</w:t>
      </w:r>
      <w:r>
        <w:rPr>
          <w:rFonts w:ascii="Times New Roman" w:hAnsi="Times New Roman"/>
          <w:sz w:val="28"/>
          <w:szCs w:val="28"/>
          <w:lang w:val="ru-RU"/>
        </w:rPr>
        <w:t xml:space="preserve"> постановления администрации города Евпатории Республики Крым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постановление администрации города Евпатории  Республики Крым от 14.01.2025 №13-п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обусловлена необходимостью </w:t>
      </w:r>
      <w:r>
        <w:rPr>
          <w:rStyle w:val="Style15"/>
          <w:rFonts w:ascii="Times New Roman" w:hAnsi="Times New Roman"/>
          <w:bCs/>
          <w:color w:val="000000"/>
          <w:sz w:val="28"/>
          <w:szCs w:val="28"/>
          <w:lang w:val="ru-RU"/>
        </w:rPr>
        <w:t xml:space="preserve">утверждения комиссии </w:t>
      </w:r>
      <w:r>
        <w:rPr>
          <w:rStyle w:val="Style15"/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 предоставлению субсидии из бюджета муниципального образования  городской округ Евпатория Республики Крым  на финансовую  поддержку общественным организациям ветеранов и  (или) инвалидов в новом составе в связи с изменениями в штатном расписании  ДТСЗН АГЕ РК, включением в состав комиссии в качестве председателя комиссии заместителя главы администрации города Евпатории Симакову В.В. и  председателя общественного совета муниципального образования Щукина К.А.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Style w:val="Style15"/>
          <w:rFonts w:ascii="Times New Roman" w:hAnsi="Times New Roman"/>
          <w:bCs/>
          <w:color w:val="000000"/>
          <w:sz w:val="28"/>
          <w:szCs w:val="28"/>
          <w:lang w:val="ru-RU"/>
        </w:rPr>
        <w:t xml:space="preserve">Целью предоставления субсидии является финансовая поддержка общественных организаций ветеранов и (или) инвалидов в рамках реализации муниципальной программы </w:t>
      </w:r>
      <w:bookmarkStart w:id="0" w:name="__DdeLink__202_11580370442"/>
      <w:r>
        <w:rPr>
          <w:rStyle w:val="Style15"/>
          <w:rFonts w:cs="Times New Roman" w:ascii="Times New Roman" w:hAnsi="Times New Roman"/>
          <w:bCs/>
          <w:color w:val="000000"/>
          <w:spacing w:val="-2"/>
          <w:sz w:val="28"/>
          <w:szCs w:val="28"/>
          <w:lang w:val="ru-RU"/>
        </w:rPr>
        <w:t>«Социальная защита населения городского округа Евпатория Республики Крым»</w:t>
      </w:r>
      <w:bookmarkEnd w:id="0"/>
      <w:r>
        <w:rPr>
          <w:rStyle w:val="Style15"/>
          <w:rFonts w:cs="Times New Roman" w:ascii="Times New Roman" w:hAnsi="Times New Roman"/>
          <w:bCs/>
          <w:color w:val="000000"/>
          <w:spacing w:val="-2"/>
          <w:sz w:val="28"/>
          <w:szCs w:val="28"/>
          <w:lang w:val="ru-RU"/>
        </w:rPr>
        <w:t>.</w:t>
      </w:r>
    </w:p>
    <w:p>
      <w:pPr>
        <w:pStyle w:val="Normal"/>
        <w:suppressAutoHyphens w:val="true"/>
        <w:spacing w:lineRule="auto" w:line="240" w:before="0" w:after="0"/>
        <w:ind w:right="-29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В соответствии с пунктом 33 части 1 ст. 16 Федерального закона от 06 октября 2003 года 131-ФЗ «Об общих принципах организации местного самоуправления в Российской Федерации» оказание поддержки социально ориентированным некоммерческим организациям отнесено к вопросам местного значения городского округа. </w:t>
      </w:r>
    </w:p>
    <w:p>
      <w:pPr>
        <w:pStyle w:val="Normal"/>
        <w:suppressAutoHyphens w:val="true"/>
        <w:spacing w:lineRule="auto" w:line="240" w:before="0" w:after="0"/>
        <w:ind w:right="-29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Социальная политика администрации города Евпатории Республики Крым направлена на последовательное улучшение качества и уровня жизни инвалидов и ветеранов. Обеспечение данным категориям граждан социальных гарантий, защита их прав и законных интересов, а также организация активного досуга является одним из основных направлений деятельности администрации города Евпатории Республики Крым. </w:t>
      </w:r>
    </w:p>
    <w:p>
      <w:pPr>
        <w:pStyle w:val="Normal"/>
        <w:suppressAutoHyphens w:val="true"/>
        <w:spacing w:lineRule="auto" w:line="240" w:before="0" w:after="0"/>
        <w:ind w:right="-29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территории муниципального образования городской округ Евпатория Республики Крым активно действуют 5 общественных организаций ветеранов и инвалидов и объединяют 15 859 лиц с ограничениями жизнедеятельности. </w:t>
      </w:r>
      <w:r>
        <w:rPr>
          <w:rFonts w:ascii="Times New Roman" w:hAnsi="Times New Roman"/>
          <w:bCs/>
          <w:sz w:val="28"/>
          <w:szCs w:val="28"/>
          <w:lang w:val="ru-RU"/>
        </w:rPr>
        <w:t>Общественные организации</w:t>
      </w:r>
      <w:r>
        <w:rPr>
          <w:rFonts w:ascii="Times New Roman" w:hAnsi="Times New Roman"/>
          <w:sz w:val="28"/>
          <w:szCs w:val="28"/>
          <w:lang w:val="ru-RU"/>
        </w:rPr>
        <w:t>, объединяющие инвалидов и ветеранов,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осуществляют свою деятельность как самостоятельный сектор общественных отношений, характерными чертами которого являются заметно выросший профессионализм и широкий спектр оказываемых </w:t>
      </w:r>
      <w:r>
        <w:rPr>
          <w:rFonts w:ascii="Times New Roman" w:hAnsi="Times New Roman"/>
          <w:sz w:val="28"/>
          <w:szCs w:val="28"/>
          <w:lang w:val="ru-RU"/>
        </w:rPr>
        <w:t>инвалидам и ветеранам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услуг, в том числе по социальной помощи и организации досуга.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  <w:lang w:val="ru-RU"/>
        </w:rPr>
        <w:t>14</w:t>
      </w:r>
      <w:bookmarkStart w:id="1" w:name="__DdeLink__2715_2413182344"/>
      <w:r>
        <w:rPr>
          <w:rFonts w:ascii="Times New Roman" w:hAnsi="Times New Roman"/>
          <w:sz w:val="28"/>
          <w:szCs w:val="28"/>
          <w:lang w:val="ru-RU"/>
        </w:rPr>
        <w:t xml:space="preserve">.01.2026 года проект постановления администрации города Евпатории Республики Крым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постановление администрации города Евпатории  Республики Крым от 14.01.2025 №13-п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размещен на официальном сайте Правительства Республики Крым –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 xml:space="preserve"> </w:t>
      </w:r>
      <w:hyperlink r:id="rId22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http</w:t>
        </w:r>
      </w:hyperlink>
      <w:hyperlink r:id="rId23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://</w:t>
        </w:r>
      </w:hyperlink>
      <w:hyperlink r:id="rId24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rk</w:t>
        </w:r>
      </w:hyperlink>
      <w:hyperlink r:id="rId25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.</w:t>
        </w:r>
      </w:hyperlink>
      <w:hyperlink r:id="rId26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gov</w:t>
        </w:r>
      </w:hyperlink>
      <w:hyperlink r:id="rId27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.</w:t>
        </w:r>
      </w:hyperlink>
      <w:hyperlink r:id="rId28">
        <w:r>
          <w:rPr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ru</w:t>
        </w:r>
      </w:hyperlink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 в разделе: муниципальные образования, подраздел – Евпатория для прохождения независимой экспертизы.</w:t>
      </w:r>
      <w:bookmarkEnd w:id="1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2" w:name="__DdeLink__8087_3611424562"/>
      <w:r>
        <w:rPr>
          <w:rFonts w:ascii="Times New Roman" w:hAnsi="Times New Roman"/>
          <w:sz w:val="28"/>
          <w:szCs w:val="28"/>
          <w:lang w:val="ru-RU"/>
        </w:rPr>
        <w:t xml:space="preserve">Проект постановления администрации города Евпатории Республики Крым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постановление администрации города Евпатории Республики Крым от 14.01.2025 №13-п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bookmarkEnd w:id="2"/>
      <w:r>
        <w:rPr>
          <w:rFonts w:ascii="Times New Roman" w:hAnsi="Times New Roman"/>
          <w:sz w:val="28"/>
          <w:szCs w:val="28"/>
          <w:lang w:val="ru-RU"/>
        </w:rPr>
        <w:t xml:space="preserve"> является нормативно-правовым актом.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Проект постановления администрации города Евпатории Республики Крым </w:t>
      </w:r>
      <w:r>
        <w:rPr>
          <w:rFonts w:ascii="Times New Roman" w:hAnsi="Times New Roman"/>
          <w:b w:val="false"/>
          <w:bCs w:val="false"/>
          <w:sz w:val="28"/>
          <w:szCs w:val="28"/>
          <w:lang w:val="ru-RU"/>
        </w:rPr>
        <w:t xml:space="preserve">«О внесении изменений в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постановление администрации города Евпатории Республики Крым от 14.01.2025 №13-п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val="ru-RU"/>
        </w:rPr>
        <w:t>Об утверждении порядка предоставления субсидии из бюджета муниципального образования городской округ Евпатория Республики Крым на финансовую поддержку общественным организациям ветеранов и (или) инвалидов»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не содержит коррупциогенного фактора.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Начальник департамента труда и социальной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защиты населения администрации города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Евпатории Республики Крым                                                                Н.Л.Могилат</w:t>
      </w:r>
    </w:p>
    <w:sectPr>
      <w:type w:val="nextPage"/>
      <w:pgSz w:w="11906" w:h="16838"/>
      <w:pgMar w:left="1701" w:right="560" w:header="0" w:top="1155" w:footer="0" w:bottom="11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c073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spacing w:before="108" w:after="108"/>
      <w:ind w:hanging="0"/>
      <w:jc w:val="center"/>
    </w:pPr>
    <w:rPr>
      <w:b/>
      <w:color w:val="26282F"/>
    </w:rPr>
  </w:style>
  <w:style w:type="paragraph" w:styleId="4">
    <w:name w:val="Heading 4"/>
    <w:basedOn w:val="Style20"/>
    <w:next w:val="Style21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a3"/>
    <w:uiPriority w:val="99"/>
    <w:semiHidden/>
    <w:qFormat/>
    <w:rsid w:val="005b223f"/>
    <w:rPr>
      <w:rFonts w:ascii="Tahoma" w:hAnsi="Tahoma" w:cs="Tahoma"/>
      <w:sz w:val="16"/>
      <w:szCs w:val="16"/>
      <w:lang w:eastAsia="en-US"/>
    </w:rPr>
  </w:style>
  <w:style w:type="character" w:styleId="Style13">
    <w:name w:val="Интернет-ссылка"/>
    <w:basedOn w:val="DefaultParagraphFont"/>
    <w:rsid w:val="001876ed"/>
    <w:rPr>
      <w:rFonts w:cs="Times New Roman"/>
      <w:color w:val="0000FF"/>
      <w:u w:val="single"/>
    </w:rPr>
  </w:style>
  <w:style w:type="character" w:styleId="Strong">
    <w:name w:val="Strong"/>
    <w:basedOn w:val="DefaultParagraphFont"/>
    <w:qFormat/>
    <w:rsid w:val="00bc461f"/>
    <w:rPr>
      <w:rFonts w:cs="Times New Roman"/>
      <w:b/>
    </w:rPr>
  </w:style>
  <w:style w:type="character" w:styleId="Style14" w:customStyle="1">
    <w:name w:val="Основной текст Знак"/>
    <w:basedOn w:val="DefaultParagraphFont"/>
    <w:link w:val="a9"/>
    <w:qFormat/>
    <w:rsid w:val="00532b36"/>
    <w:rPr>
      <w:sz w:val="26"/>
      <w:szCs w:val="26"/>
      <w:lang w:bidi="ar-SA"/>
    </w:rPr>
  </w:style>
  <w:style w:type="character" w:styleId="3" w:customStyle="1">
    <w:name w:val="Заголовок №3_"/>
    <w:basedOn w:val="DefaultParagraphFont"/>
    <w:link w:val="30"/>
    <w:qFormat/>
    <w:rsid w:val="00532b36"/>
    <w:rPr>
      <w:b/>
      <w:bCs/>
      <w:sz w:val="26"/>
      <w:szCs w:val="26"/>
      <w:lang w:bidi="ar-SA"/>
    </w:rPr>
  </w:style>
  <w:style w:type="character" w:styleId="41" w:customStyle="1">
    <w:name w:val="Основной текст (4)_"/>
    <w:basedOn w:val="DefaultParagraphFont"/>
    <w:link w:val="40"/>
    <w:qFormat/>
    <w:rsid w:val="00b75413"/>
    <w:rPr>
      <w:b/>
      <w:bCs/>
      <w:sz w:val="26"/>
      <w:szCs w:val="26"/>
      <w:lang w:bidi="ar-SA"/>
    </w:rPr>
  </w:style>
  <w:style w:type="character" w:styleId="Style15">
    <w:name w:val="Цветовое выделение для Текст"/>
    <w:qFormat/>
    <w:rPr/>
  </w:style>
  <w:style w:type="character" w:styleId="Style16">
    <w:name w:val="Цветовое выделение"/>
    <w:qFormat/>
    <w:rPr>
      <w:b/>
      <w:color w:val="26282F"/>
    </w:rPr>
  </w:style>
  <w:style w:type="character" w:styleId="Style17">
    <w:name w:val="Гипертекстовая ссылка"/>
    <w:basedOn w:val="Style16"/>
    <w:qFormat/>
    <w:rPr>
      <w:b w:val="false"/>
      <w:color w:val="106BBE"/>
    </w:rPr>
  </w:style>
  <w:style w:type="character" w:styleId="Style18">
    <w:name w:val="Символ нумерации"/>
    <w:qFormat/>
    <w:rPr/>
  </w:style>
  <w:style w:type="character" w:styleId="WW8Num3z0">
    <w:name w:val="WW8Num3z0"/>
    <w:qFormat/>
    <w:rPr>
      <w:szCs w:val="26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9">
    <w:name w:val="Выделение"/>
    <w:qFormat/>
    <w:rPr>
      <w:i/>
      <w:iCs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1">
    <w:name w:val="Body Text"/>
    <w:basedOn w:val="Normal"/>
    <w:link w:val="a8"/>
    <w:rsid w:val="00532b36"/>
    <w:pPr>
      <w:shd w:val="clear" w:color="auto" w:fill="FFFFFF"/>
      <w:spacing w:lineRule="exact" w:line="307" w:before="300" w:after="300"/>
      <w:jc w:val="both"/>
    </w:pPr>
    <w:rPr>
      <w:rFonts w:ascii="Times New Roman" w:hAnsi="Times New Roman" w:eastAsia="Times New Roman"/>
      <w:sz w:val="26"/>
      <w:szCs w:val="26"/>
      <w:lang w:eastAsia="ru-RU"/>
    </w:rPr>
  </w:style>
  <w:style w:type="paragraph" w:styleId="Style22">
    <w:name w:val="List"/>
    <w:basedOn w:val="Style21"/>
    <w:pPr>
      <w:shd w:val="clear" w:fill="FFFFFF"/>
    </w:pPr>
    <w:rPr>
      <w:rFonts w:cs="Droid Sans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b223f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11" w:customStyle="1">
    <w:name w:val="Без интервала1"/>
    <w:qFormat/>
    <w:rsid w:val="001876e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1" w:customStyle="1">
    <w:name w:val="Заголовок №3"/>
    <w:basedOn w:val="Normal"/>
    <w:link w:val="3"/>
    <w:qFormat/>
    <w:rsid w:val="00532b36"/>
    <w:pPr>
      <w:shd w:val="clear" w:color="auto" w:fill="FFFFFF"/>
      <w:spacing w:lineRule="exact" w:line="312" w:before="360" w:after="0"/>
      <w:outlineLvl w:val="2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42" w:customStyle="1">
    <w:name w:val="Основной текст (4)"/>
    <w:basedOn w:val="Normal"/>
    <w:link w:val="4"/>
    <w:qFormat/>
    <w:rsid w:val="00b75413"/>
    <w:pPr>
      <w:shd w:val="clear" w:color="auto" w:fill="FFFFFF"/>
      <w:spacing w:lineRule="exact" w:line="317" w:before="120" w:after="0"/>
    </w:pPr>
    <w:rPr>
      <w:rFonts w:ascii="Times New Roman" w:hAnsi="Times New Roman" w:eastAsia="Times New Roman"/>
      <w:b/>
      <w:bCs/>
      <w:sz w:val="26"/>
      <w:szCs w:val="26"/>
      <w:lang w:eastAsia="ru-RU"/>
    </w:rPr>
  </w:style>
  <w:style w:type="paragraph" w:styleId="NormalWeb">
    <w:name w:val="Normal (Web)"/>
    <w:basedOn w:val="Normal"/>
    <w:qFormat/>
    <w:rsid w:val="0082412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" w:customStyle="1">
    <w:name w:val="Основной текст1"/>
    <w:basedOn w:val="Normal"/>
    <w:qFormat/>
    <w:rsid w:val="00db749e"/>
    <w:pPr>
      <w:shd w:val="clear" w:color="auto" w:fill="FFFFFF"/>
      <w:spacing w:lineRule="exact" w:line="302" w:before="240" w:after="600"/>
      <w:jc w:val="both"/>
    </w:pPr>
    <w:rPr>
      <w:rFonts w:ascii="Times New Roman" w:hAnsi="Times New Roman" w:eastAsia="Times New Roman"/>
      <w:sz w:val="25"/>
      <w:szCs w:val="25"/>
      <w:lang w:eastAsia="ru-RU"/>
    </w:rPr>
  </w:style>
  <w:style w:type="paragraph" w:styleId="ConsPlusNormal" w:customStyle="1">
    <w:name w:val="ConsPlusNormal"/>
    <w:qFormat/>
    <w:rsid w:val="00db749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Doktekstj" w:customStyle="1">
    <w:name w:val="doktekstj"/>
    <w:basedOn w:val="Normal"/>
    <w:qFormat/>
    <w:rsid w:val="00db749e"/>
    <w:pPr>
      <w:spacing w:lineRule="auto" w:line="240" w:beforeAutospacing="1" w:after="30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5">
    <w:name w:val="Нормальный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suppressAutoHyphens w:val="true"/>
      <w:spacing w:lineRule="atLeast" w:line="100" w:before="0" w:after="0"/>
      <w:ind w:left="720" w:hanging="0"/>
      <w:contextualSpacing/>
    </w:pPr>
    <w:rPr>
      <w:rFonts w:ascii="Times New Roman" w:hAnsi="Times New Roman" w:eastAsia="Arial Unicode MS"/>
      <w:sz w:val="24"/>
      <w:szCs w:val="24"/>
      <w:lang w:eastAsia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86042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internet.garant.ru/document/redirect/12112604/78" TargetMode="External"/><Relationship Id="rId5" Type="http://schemas.openxmlformats.org/officeDocument/2006/relationships/hyperlink" Target="https://internet.garant.ru/document/redirect/12112604/781" TargetMode="External"/><Relationship Id="rId6" Type="http://schemas.openxmlformats.org/officeDocument/2006/relationships/hyperlink" Target="https://internet.garant.ru/document/redirect/12112604/7850" TargetMode="External"/><Relationship Id="rId7" Type="http://schemas.openxmlformats.org/officeDocument/2006/relationships/hyperlink" Target="https://internet.garant.ru/document/redirect/405961989/0" TargetMode="External"/><Relationship Id="rId8" Type="http://schemas.openxmlformats.org/officeDocument/2006/relationships/hyperlink" Target="https://internet.garant.ru/document/redirect/408096129/0" TargetMode="External"/><Relationship Id="rId9" Type="http://schemas.openxmlformats.org/officeDocument/2006/relationships/hyperlink" Target="http://rk.gov.ru/" TargetMode="External"/><Relationship Id="rId10" Type="http://schemas.openxmlformats.org/officeDocument/2006/relationships/hyperlink" Target="http://rk.gov.ru/" TargetMode="External"/><Relationship Id="rId11" Type="http://schemas.openxmlformats.org/officeDocument/2006/relationships/hyperlink" Target="http://rk.gov.ru/" TargetMode="External"/><Relationship Id="rId12" Type="http://schemas.openxmlformats.org/officeDocument/2006/relationships/hyperlink" Target="http://rk.gov.ru/" TargetMode="External"/><Relationship Id="rId13" Type="http://schemas.openxmlformats.org/officeDocument/2006/relationships/hyperlink" Target="http://rk.gov.ru/" TargetMode="External"/><Relationship Id="rId14" Type="http://schemas.openxmlformats.org/officeDocument/2006/relationships/hyperlink" Target="http://rk.gov.ru/" TargetMode="External"/><Relationship Id="rId15" Type="http://schemas.openxmlformats.org/officeDocument/2006/relationships/hyperlink" Target="http://rk.gov.ru/" TargetMode="External"/><Relationship Id="rId16" Type="http://schemas.openxmlformats.org/officeDocument/2006/relationships/hyperlink" Target="http://admin.my-evp.ru/" TargetMode="External"/><Relationship Id="rId17" Type="http://schemas.openxmlformats.org/officeDocument/2006/relationships/hyperlink" Target="http://admin.my-evp.ru/" TargetMode="External"/><Relationship Id="rId18" Type="http://schemas.openxmlformats.org/officeDocument/2006/relationships/hyperlink" Target="http://admin.my-evp.ru/" TargetMode="External"/><Relationship Id="rId19" Type="http://schemas.openxmlformats.org/officeDocument/2006/relationships/hyperlink" Target="http://admin.my-evp.ru/" TargetMode="External"/><Relationship Id="rId20" Type="http://schemas.openxmlformats.org/officeDocument/2006/relationships/hyperlink" Target="http://admin.my-evp.ru/" TargetMode="External"/><Relationship Id="rId21" Type="http://schemas.openxmlformats.org/officeDocument/2006/relationships/hyperlink" Target="http://admin.my-evp.ru/" TargetMode="External"/><Relationship Id="rId22" Type="http://schemas.openxmlformats.org/officeDocument/2006/relationships/hyperlink" Target="http://rk.gov.ru/" TargetMode="External"/><Relationship Id="rId23" Type="http://schemas.openxmlformats.org/officeDocument/2006/relationships/hyperlink" Target="http://rk.gov.ru/" TargetMode="External"/><Relationship Id="rId24" Type="http://schemas.openxmlformats.org/officeDocument/2006/relationships/hyperlink" Target="http://rk.gov.ru/" TargetMode="External"/><Relationship Id="rId25" Type="http://schemas.openxmlformats.org/officeDocument/2006/relationships/hyperlink" Target="http://rk.gov.ru/" TargetMode="External"/><Relationship Id="rId26" Type="http://schemas.openxmlformats.org/officeDocument/2006/relationships/hyperlink" Target="http://rk.gov.ru/" TargetMode="External"/><Relationship Id="rId27" Type="http://schemas.openxmlformats.org/officeDocument/2006/relationships/hyperlink" Target="http://rk.gov.ru/" TargetMode="External"/><Relationship Id="rId28" Type="http://schemas.openxmlformats.org/officeDocument/2006/relationships/hyperlink" Target="http://rk.gov.ru/" TargetMode="Externa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Application>LibreOffice/7.0.0.3$Windows_x86 LibreOffice_project/8061b3e9204bef6b321a21033174034a5e2ea88e</Application>
  <Pages>5</Pages>
  <Words>1058</Words>
  <Characters>7991</Characters>
  <CharactersWithSpaces>9639</CharactersWithSpaces>
  <Paragraphs>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2016-02-09T11:23:00Z</dcterms:created>
  <dc:creator>Admin</dc:creator>
  <dc:description/>
  <dc:language>ru-RU</dc:language>
  <cp:lastModifiedBy/>
  <cp:lastPrinted>2025-01-13T12:17:14Z</cp:lastPrinted>
  <dcterms:modified xsi:type="dcterms:W3CDTF">2026-01-14T15:09:50Z</dcterms:modified>
  <cp:revision>182</cp:revision>
  <dc:subject/>
  <dc:title>АДМИНИСТРАЦИЯ ГОРОДА ЕВПАТОРИИ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